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80" w:rsidRPr="00482F27" w:rsidRDefault="00F81580" w:rsidP="000A5EC9">
      <w:pPr>
        <w:spacing w:after="0" w:line="240" w:lineRule="auto"/>
        <w:ind w:left="11907" w:firstLine="0"/>
        <w:rPr>
          <w:sz w:val="24"/>
          <w:szCs w:val="24"/>
          <w:lang w:val="ru-RU"/>
        </w:rPr>
      </w:pPr>
      <w:r w:rsidRPr="00482F27">
        <w:rPr>
          <w:sz w:val="24"/>
          <w:szCs w:val="24"/>
          <w:lang w:val="ru-RU"/>
        </w:rPr>
        <w:t>Приложение № 1</w:t>
      </w:r>
    </w:p>
    <w:p w:rsidR="00482F27" w:rsidRDefault="00482F27" w:rsidP="000A5EC9">
      <w:pPr>
        <w:spacing w:after="0" w:line="240" w:lineRule="auto"/>
        <w:ind w:left="11907" w:firstLine="0"/>
        <w:rPr>
          <w:sz w:val="24"/>
          <w:szCs w:val="24"/>
          <w:lang w:val="ru-RU"/>
        </w:rPr>
      </w:pPr>
    </w:p>
    <w:p w:rsidR="00482F27" w:rsidRDefault="00482F27" w:rsidP="000A5EC9">
      <w:pPr>
        <w:spacing w:after="0" w:line="240" w:lineRule="auto"/>
        <w:ind w:left="11907" w:firstLine="0"/>
        <w:rPr>
          <w:sz w:val="24"/>
          <w:szCs w:val="24"/>
          <w:lang w:val="ru-RU"/>
        </w:rPr>
      </w:pPr>
      <w:r w:rsidRPr="00482F27">
        <w:rPr>
          <w:sz w:val="24"/>
          <w:szCs w:val="24"/>
          <w:lang w:val="ru-RU"/>
        </w:rPr>
        <w:t>УТВЕРЖДЕН</w:t>
      </w:r>
    </w:p>
    <w:p w:rsidR="000A5EC9" w:rsidRPr="00482F27" w:rsidRDefault="000A5EC9" w:rsidP="000A5EC9">
      <w:pPr>
        <w:spacing w:after="0" w:line="240" w:lineRule="auto"/>
        <w:ind w:left="11907" w:firstLine="0"/>
        <w:rPr>
          <w:sz w:val="24"/>
          <w:szCs w:val="24"/>
          <w:lang w:val="ru-RU"/>
        </w:rPr>
      </w:pPr>
    </w:p>
    <w:p w:rsidR="00F81580" w:rsidRPr="00482F27" w:rsidRDefault="00482F27" w:rsidP="000A5EC9">
      <w:pPr>
        <w:spacing w:after="0" w:line="240" w:lineRule="auto"/>
        <w:ind w:left="11907" w:firstLine="0"/>
        <w:rPr>
          <w:sz w:val="28"/>
          <w:szCs w:val="28"/>
          <w:lang w:val="ru-RU"/>
        </w:rPr>
      </w:pPr>
      <w:r w:rsidRPr="00482F27">
        <w:rPr>
          <w:sz w:val="24"/>
          <w:szCs w:val="24"/>
          <w:lang w:val="ru-RU"/>
        </w:rPr>
        <w:t xml:space="preserve">Постановлением </w:t>
      </w:r>
      <w:r w:rsidRPr="00482F27">
        <w:rPr>
          <w:sz w:val="24"/>
          <w:szCs w:val="24"/>
          <w:lang w:val="ru-RU"/>
        </w:rPr>
        <w:t>администрации Медянского сельского поселения</w:t>
      </w:r>
      <w:r>
        <w:rPr>
          <w:sz w:val="24"/>
          <w:szCs w:val="24"/>
          <w:lang w:val="ru-RU"/>
        </w:rPr>
        <w:t xml:space="preserve"> от 25 апреля </w:t>
      </w:r>
      <w:r w:rsidR="000A5EC9">
        <w:rPr>
          <w:sz w:val="24"/>
          <w:szCs w:val="24"/>
          <w:lang w:val="ru-RU"/>
        </w:rPr>
        <w:t xml:space="preserve">2025 г. </w:t>
      </w:r>
      <w:r>
        <w:rPr>
          <w:sz w:val="24"/>
          <w:szCs w:val="24"/>
          <w:lang w:val="ru-RU"/>
        </w:rPr>
        <w:t>№ 33</w:t>
      </w:r>
    </w:p>
    <w:p w:rsidR="00482F2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2F2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2F2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184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1847"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 w:rsidR="00461847">
        <w:rPr>
          <w:rFonts w:ascii="Times New Roman" w:hAnsi="Times New Roman" w:cs="Times New Roman"/>
          <w:sz w:val="28"/>
          <w:szCs w:val="28"/>
        </w:rPr>
        <w:br/>
      </w:r>
      <w:r w:rsidR="00B758EF">
        <w:rPr>
          <w:rFonts w:ascii="Times New Roman" w:hAnsi="Times New Roman" w:cs="Times New Roman"/>
          <w:sz w:val="28"/>
          <w:szCs w:val="28"/>
        </w:rPr>
        <w:t xml:space="preserve">в администрации Медянского сельского поселения </w:t>
      </w:r>
      <w:r w:rsidR="00461847" w:rsidRPr="0046184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82F2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2025-2028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F2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2F27" w:rsidRDefault="00482F27" w:rsidP="00482F27">
      <w:pPr>
        <w:pStyle w:val="ConsPlusTitle"/>
        <w:spacing w:line="25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B758EF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1E3B93" w:rsidRPr="00AB589D" w:rsidRDefault="000A5EC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 С.В.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C1279B" w:rsidRP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 w:rsidR="00C1279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B758EF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0A5EC9" w:rsidP="00F66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 С.В.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B758EF" w:rsidRPr="00B758E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Медянского сельского поселения</w:t>
            </w:r>
          </w:p>
        </w:tc>
      </w:tr>
      <w:tr w:rsidR="00F66E28" w:rsidRPr="00B758EF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B758E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 w:rsidR="00B7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AB589D" w:rsidRDefault="000A5EC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6A1C42" w:rsidRPr="00B758EF" w:rsidTr="00A43FC6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AB589D" w:rsidRDefault="000A5EC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6A1C42" w:rsidRPr="00B758EF" w:rsidTr="00D2460E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21141A" w:rsidRDefault="000A5EC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B758EF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0A5EC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B758EF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0A5EC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службы, должностей руководителей муниципальных учреждений </w:t>
            </w:r>
            <w:r w:rsidR="000A5EC9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0A5EC9" w:rsidP="00721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законодательством Российской Федерации о муниципальной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B758EF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0A5EC9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B758EF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B758E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</w:t>
            </w:r>
            <w:r w:rsidR="00B758EF">
              <w:rPr>
                <w:sz w:val="24"/>
                <w:szCs w:val="24"/>
                <w:lang w:val="ru-RU"/>
              </w:rPr>
              <w:t>ей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 Медянского сельского поселения</w:t>
            </w:r>
            <w:r w:rsidRPr="004E7CE9">
              <w:rPr>
                <w:sz w:val="24"/>
                <w:szCs w:val="24"/>
                <w:lang w:val="ru-RU"/>
              </w:rPr>
              <w:t xml:space="preserve"> 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0A5EC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B758EF" w:rsidRPr="00B758EF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органа местного самоуправле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lastRenderedPageBreak/>
              <w:t>ния Кировской области)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B758EF" w:rsidTr="0050104C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0A5EC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</w:t>
            </w:r>
            <w:r w:rsidR="000A5EC9">
              <w:rPr>
                <w:rFonts w:ascii="Times New Roman" w:hAnsi="Times New Roman" w:cs="Times New Roman"/>
                <w:sz w:val="24"/>
                <w:szCs w:val="24"/>
              </w:rPr>
              <w:t>Медянского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B758EF" w:rsidTr="00953BE9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0A5EC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0A5EC9" w:rsidRPr="000A5E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Медянского сельского поселения</w:t>
            </w:r>
            <w:r w:rsidRPr="000A5E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AB589D" w:rsidRDefault="000A5EC9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0A5EC9">
              <w:rPr>
                <w:sz w:val="24"/>
                <w:szCs w:val="24"/>
                <w:lang w:val="ru-RU"/>
              </w:rPr>
              <w:lastRenderedPageBreak/>
              <w:t>Котомцева</w:t>
            </w:r>
            <w:proofErr w:type="spellEnd"/>
            <w:r w:rsidRPr="000A5EC9">
              <w:rPr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B758E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открытости и доступности информации о деятельности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B758EF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0A5EC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C609B0" w:rsidRDefault="000A5EC9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B758EF" w:rsidTr="006578E6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0A5EC9" w:rsidRDefault="000A5EC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A4A" w:rsidRPr="009405BB" w:rsidRDefault="000A5EC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запретов и ограничений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B758EF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0A5EC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0A5EC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B758EF" w:rsidTr="009C1A4A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2566C9" w:rsidRDefault="000A5EC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заключении трудового и (или) гражданско-правового договора на выполнение работ (оказание услуг) с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проведен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случаев несоблюдения гражданами, замещавшими должности муниципальной службы, ограничений 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B758EF" w:rsidTr="00D2460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0A5EC9" w:rsidRDefault="000A5EC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1A4A" w:rsidRPr="00AB589D" w:rsidRDefault="000A5EC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B758EF" w:rsidTr="00A6114A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должности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AB589D" w:rsidRDefault="000A5EC9" w:rsidP="000A5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0A5EC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B758EF" w:rsidTr="00953BE9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270F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Представление сведений о ходе реализации мер по противодействию коррупции </w:t>
            </w:r>
            <w:r w:rsidRPr="00270F4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270F49" w:rsidRPr="00270F4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270F4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 с использованием единой системы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Pr="006A1C4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B758EF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270F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B758EF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EB31E2" w:rsidRDefault="00270F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B758EF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53BE9" w:rsidRDefault="00270F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B758EF" w:rsidTr="00D2460E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</w:t>
            </w:r>
            <w:r w:rsidRPr="009912D1">
              <w:rPr>
                <w:sz w:val="24"/>
                <w:szCs w:val="24"/>
                <w:lang w:val="ru-RU"/>
              </w:rPr>
              <w:lastRenderedPageBreak/>
              <w:t xml:space="preserve">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912D1" w:rsidRDefault="00270F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B758EF" w:rsidTr="00D2460E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85C51" w:rsidRDefault="00270F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</w:t>
            </w:r>
            <w:r w:rsidRPr="00285C51">
              <w:rPr>
                <w:sz w:val="24"/>
                <w:szCs w:val="24"/>
                <w:lang w:val="ru-RU"/>
              </w:rPr>
              <w:lastRenderedPageBreak/>
              <w:t>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B758EF" w:rsidTr="00285C5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270F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B758EF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257483" w:rsidRDefault="00270F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Приходченко С.В.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B758EF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270F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Койкова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B758EF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270F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Койкова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годов, к общему количеству муниципальных служащих, в должностные обязанности которых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B758EF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270F49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Приходченко С.В.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B758EF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58E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270F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B758EF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58E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</w:t>
            </w:r>
            <w:r w:rsidR="00B758EF">
              <w:rPr>
                <w:sz w:val="24"/>
                <w:szCs w:val="24"/>
                <w:lang w:val="ru-RU"/>
              </w:rPr>
              <w:t>ей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 Медянского сельского поселения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</w:t>
            </w:r>
            <w:proofErr w:type="gramEnd"/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правовой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lastRenderedPageBreak/>
              <w:t>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270F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B758EF" w:rsidRPr="00B758EF">
              <w:rPr>
                <w:sz w:val="24"/>
                <w:szCs w:val="24"/>
                <w:lang w:val="ru-RU"/>
              </w:rPr>
              <w:t>а</w:t>
            </w:r>
            <w:r w:rsidR="00B758EF" w:rsidRPr="00B758EF">
              <w:rPr>
                <w:sz w:val="24"/>
                <w:szCs w:val="24"/>
                <w:lang w:val="ru-RU"/>
              </w:rPr>
              <w:t>дминистрацией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 Медянского сельского поселения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отношении которых </w:t>
            </w:r>
            <w:r w:rsidR="00B758EF" w:rsidRPr="00B758EF">
              <w:rPr>
                <w:sz w:val="24"/>
                <w:szCs w:val="24"/>
                <w:lang w:val="ru-RU"/>
              </w:rPr>
              <w:t>а</w:t>
            </w:r>
            <w:r w:rsidR="00B758EF" w:rsidRPr="00B758EF">
              <w:rPr>
                <w:sz w:val="24"/>
                <w:szCs w:val="24"/>
                <w:lang w:val="ru-RU"/>
              </w:rPr>
              <w:t>дминистрация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 Медянского сельского поселения</w:t>
            </w:r>
            <w:r w:rsidR="00285C5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285C51" w:rsidRPr="00285C51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B758EF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58E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270F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270F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B758EF" w:rsidTr="005D64A2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21D36" w:rsidRDefault="003D5F7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758EF" w:rsidRPr="00B758EF">
              <w:rPr>
                <w:sz w:val="24"/>
                <w:szCs w:val="24"/>
                <w:lang w:val="ru-RU"/>
              </w:rPr>
              <w:t>а</w:t>
            </w:r>
            <w:r w:rsidR="00B758EF" w:rsidRPr="00B758EF">
              <w:rPr>
                <w:sz w:val="24"/>
                <w:szCs w:val="24"/>
                <w:lang w:val="ru-RU"/>
              </w:rPr>
              <w:t>дминистрацией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 Медянского </w:t>
            </w:r>
            <w:r w:rsidR="00B758EF" w:rsidRPr="00B758EF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исключение (минимизация) коррупционных рисков при </w:t>
            </w: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B758EF" w:rsidTr="00953BE9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области проверок соблюдения требований </w:t>
            </w:r>
            <w:hyperlink r:id="rId9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1A614E" w:rsidRDefault="003D5F7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результатах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муниципальны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1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коррупции»</w:t>
            </w:r>
          </w:p>
        </w:tc>
      </w:tr>
      <w:tr w:rsidR="005D64A2" w:rsidRPr="00B758EF" w:rsidTr="00D2460E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3D5F7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B758EF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3D5F7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B758EF" w:rsidTr="00D2460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3D5F7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B758EF" w:rsidTr="0022721D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512AA3" w:rsidRDefault="003D5F7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B758EF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3D5F7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 w:rsidR="00B7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F72" w:rsidRPr="003D5F72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3D5F7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B758EF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</w:t>
            </w:r>
            <w:r w:rsidR="00B758EF" w:rsidRPr="00B758EF">
              <w:rPr>
                <w:sz w:val="24"/>
                <w:szCs w:val="24"/>
                <w:lang w:val="ru-RU"/>
              </w:rPr>
              <w:lastRenderedPageBreak/>
              <w:t xml:space="preserve">селения </w:t>
            </w: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3D5F7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администрации Медянского </w:t>
            </w:r>
            <w:r w:rsidR="00B758EF" w:rsidRPr="00B758EF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C3DAB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>обра</w:t>
            </w:r>
            <w:r w:rsidRPr="00FE2F8B">
              <w:rPr>
                <w:sz w:val="24"/>
                <w:szCs w:val="24"/>
                <w:lang w:val="ru-RU"/>
              </w:rPr>
              <w:lastRenderedPageBreak/>
              <w:t xml:space="preserve">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B758EF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 xml:space="preserve"> Медянского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79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3D5F7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B758EF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</w:p>
        </w:tc>
      </w:tr>
      <w:tr w:rsidR="005D64A2" w:rsidRPr="00B758EF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3D5F72" w:rsidP="00576E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B758EF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контроля за выполнением мероприятий, предусмотренных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</w:p>
        </w:tc>
      </w:tr>
      <w:tr w:rsidR="005D64A2" w:rsidRPr="00B758EF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B758E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6C4E56" w:rsidRDefault="003D5F72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B758EF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</w:p>
        </w:tc>
      </w:tr>
      <w:tr w:rsidR="005D64A2" w:rsidRPr="00B758EF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3D5F72" w:rsidP="004407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B758EF" w:rsidTr="00A6114A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администрации Медянского сельского поселения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3D5F7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B758EF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3D5F72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B758EF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</w:p>
        </w:tc>
      </w:tr>
      <w:tr w:rsidR="005D64A2" w:rsidRPr="00B758EF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D61032" w:rsidRDefault="003D5F72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B758EF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предмет аффилированности либо наличия иных коррупционных проявлений между должностными лицами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 </w:t>
            </w:r>
            <w:r w:rsidR="00B758EF" w:rsidRPr="00B758EF">
              <w:rPr>
                <w:sz w:val="24"/>
                <w:szCs w:val="24"/>
                <w:lang w:val="ru-RU"/>
              </w:rPr>
              <w:t>администрации Медянского сельского поселения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B758EF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B758EF" w:rsidRPr="00B758EF">
              <w:rPr>
                <w:rFonts w:ascii="Times New Roman" w:hAnsi="Times New Roman" w:cs="Times New Roman"/>
                <w:sz w:val="24"/>
                <w:szCs w:val="24"/>
              </w:rPr>
              <w:t>администрации Медянского сельского поселения</w:t>
            </w:r>
            <w:r w:rsidR="00B7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2007A" w:rsidRDefault="003D5F72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>Котомцева</w:t>
            </w:r>
            <w:proofErr w:type="spellEnd"/>
            <w:r w:rsidRPr="003D5F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B758EF" w:rsidRPr="00B758EF">
              <w:rPr>
                <w:sz w:val="24"/>
                <w:szCs w:val="24"/>
                <w:lang w:val="ru-RU"/>
              </w:rPr>
              <w:t xml:space="preserve">администрации Медянского сельского поселения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B758EF" w:rsidTr="00ED108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3D5F72" w:rsidP="005C7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bookmarkStart w:id="0" w:name="_GoBack"/>
            <w:bookmarkEnd w:id="0"/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2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B4" w:rsidRDefault="00320CB4" w:rsidP="00CC5D00">
      <w:pPr>
        <w:spacing w:after="0" w:line="240" w:lineRule="auto"/>
      </w:pPr>
      <w:r>
        <w:separator/>
      </w:r>
    </w:p>
  </w:endnote>
  <w:endnote w:type="continuationSeparator" w:id="0">
    <w:p w:rsidR="00320CB4" w:rsidRDefault="00320CB4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B4" w:rsidRPr="00411A77" w:rsidRDefault="00320CB4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320CB4" w:rsidRDefault="00320CB4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440009"/>
      <w:docPartObj>
        <w:docPartGallery w:val="Page Numbers (Top of Page)"/>
        <w:docPartUnique/>
      </w:docPartObj>
    </w:sdtPr>
    <w:sdtEndPr/>
    <w:sdtContent>
      <w:p w:rsidR="00461847" w:rsidRDefault="00461847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72" w:rsidRPr="003D5F72">
          <w:rPr>
            <w:noProof/>
            <w:lang w:val="ru-RU"/>
          </w:rPr>
          <w:t>27</w:t>
        </w:r>
        <w:r>
          <w:fldChar w:fldCharType="end"/>
        </w:r>
      </w:p>
    </w:sdtContent>
  </w:sdt>
  <w:p w:rsidR="00461847" w:rsidRDefault="00461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5EC9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0F4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CB4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5F72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2F27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58EF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88B576-993C-4620-8ED9-67DDD50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00AD-86BA-4C53-92F2-96BD5FC0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</cp:revision>
  <cp:lastPrinted>2025-04-25T08:01:00Z</cp:lastPrinted>
  <dcterms:created xsi:type="dcterms:W3CDTF">2025-05-20T10:53:00Z</dcterms:created>
  <dcterms:modified xsi:type="dcterms:W3CDTF">2025-05-20T12:17:00Z</dcterms:modified>
</cp:coreProperties>
</file>