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55F2" w:rsidRDefault="002555F2" w:rsidP="007932BF">
      <w:pPr>
        <w:pStyle w:val="BodyText"/>
        <w:rPr>
          <w:sz w:val="28"/>
          <w:szCs w:val="28"/>
        </w:rPr>
      </w:pPr>
      <w:r w:rsidRPr="00E670D0">
        <w:rPr>
          <w:sz w:val="28"/>
          <w:szCs w:val="28"/>
        </w:rPr>
        <w:t>ДУМА МЕДЯНСКОГО СЕЛЬСКОГО ПОСЕЛЕНИЯ</w:t>
      </w:r>
      <w:r w:rsidRPr="00E670D0">
        <w:rPr>
          <w:sz w:val="28"/>
          <w:szCs w:val="28"/>
        </w:rPr>
        <w:br/>
        <w:t>ЮРЬЯНСКОГО РАЙОНА КИРОВСКОЙ ОБЛАСТИ</w:t>
      </w:r>
      <w:r w:rsidRPr="00E670D0">
        <w:rPr>
          <w:sz w:val="28"/>
          <w:szCs w:val="28"/>
        </w:rPr>
        <w:br/>
      </w:r>
      <w:r w:rsidRPr="00CF5226">
        <w:rPr>
          <w:sz w:val="28"/>
          <w:szCs w:val="28"/>
        </w:rPr>
        <w:t>ЧЕТВЕРТОГО</w:t>
      </w:r>
      <w:r w:rsidRPr="00E670D0">
        <w:rPr>
          <w:sz w:val="28"/>
          <w:szCs w:val="28"/>
        </w:rPr>
        <w:t>СОЗЫВА</w:t>
      </w:r>
    </w:p>
    <w:p w:rsidR="002555F2" w:rsidRPr="007932BF" w:rsidRDefault="002555F2" w:rsidP="007932BF">
      <w:pPr>
        <w:pStyle w:val="BodyText"/>
        <w:jc w:val="right"/>
        <w:rPr>
          <w:sz w:val="28"/>
          <w:szCs w:val="28"/>
        </w:rPr>
      </w:pPr>
      <w:r>
        <w:t>ПРОЕКТ</w:t>
      </w:r>
    </w:p>
    <w:p w:rsidR="002555F2" w:rsidRPr="00E670D0" w:rsidRDefault="002555F2" w:rsidP="007932BF">
      <w:pPr>
        <w:jc w:val="center"/>
        <w:rPr>
          <w:b/>
          <w:bCs/>
          <w:sz w:val="28"/>
          <w:szCs w:val="28"/>
        </w:rPr>
      </w:pPr>
    </w:p>
    <w:p w:rsidR="002555F2" w:rsidRPr="00E670D0" w:rsidRDefault="002555F2" w:rsidP="007932BF">
      <w:pPr>
        <w:jc w:val="center"/>
        <w:rPr>
          <w:b/>
          <w:bCs/>
          <w:sz w:val="28"/>
          <w:szCs w:val="28"/>
        </w:rPr>
      </w:pPr>
      <w:r w:rsidRPr="00E670D0">
        <w:rPr>
          <w:b/>
          <w:bCs/>
          <w:sz w:val="28"/>
          <w:szCs w:val="28"/>
        </w:rPr>
        <w:t>РЕШЕНИЕ</w:t>
      </w:r>
    </w:p>
    <w:p w:rsidR="002555F2" w:rsidRDefault="002555F2" w:rsidP="007932BF">
      <w:pPr>
        <w:rPr>
          <w:sz w:val="28"/>
          <w:szCs w:val="28"/>
        </w:rPr>
      </w:pPr>
    </w:p>
    <w:p w:rsidR="002555F2" w:rsidRPr="00E670D0" w:rsidRDefault="002555F2" w:rsidP="007932BF">
      <w:pPr>
        <w:jc w:val="center"/>
        <w:rPr>
          <w:sz w:val="28"/>
          <w:szCs w:val="28"/>
        </w:rPr>
      </w:pPr>
    </w:p>
    <w:p w:rsidR="002555F2" w:rsidRPr="00E670D0" w:rsidRDefault="002555F2" w:rsidP="007932BF">
      <w:pPr>
        <w:jc w:val="center"/>
        <w:rPr>
          <w:sz w:val="28"/>
          <w:szCs w:val="28"/>
        </w:rPr>
      </w:pPr>
      <w:r w:rsidRPr="00E670D0">
        <w:rPr>
          <w:sz w:val="28"/>
          <w:szCs w:val="28"/>
        </w:rPr>
        <w:t>с. Медяны</w:t>
      </w:r>
    </w:p>
    <w:p w:rsidR="002555F2" w:rsidRPr="00E670D0" w:rsidRDefault="002555F2" w:rsidP="007932BF">
      <w:pPr>
        <w:jc w:val="both"/>
        <w:rPr>
          <w:sz w:val="28"/>
          <w:szCs w:val="28"/>
        </w:rPr>
      </w:pPr>
    </w:p>
    <w:p w:rsidR="002555F2" w:rsidRPr="00E670D0" w:rsidRDefault="002555F2" w:rsidP="007932BF">
      <w:pPr>
        <w:pStyle w:val="BodyText"/>
        <w:rPr>
          <w:sz w:val="28"/>
          <w:szCs w:val="28"/>
        </w:rPr>
      </w:pPr>
      <w:r w:rsidRPr="00E670D0">
        <w:rPr>
          <w:sz w:val="28"/>
          <w:szCs w:val="28"/>
        </w:rPr>
        <w:t xml:space="preserve">О внесении изменений в </w:t>
      </w:r>
      <w:r>
        <w:rPr>
          <w:sz w:val="28"/>
          <w:szCs w:val="28"/>
        </w:rPr>
        <w:t xml:space="preserve">Генеральный план муниципального образования Медянское сельское поселение Юрьянского района Кировской области </w:t>
      </w:r>
    </w:p>
    <w:p w:rsidR="002555F2" w:rsidRPr="00E670D0" w:rsidRDefault="002555F2" w:rsidP="007932BF">
      <w:pPr>
        <w:pStyle w:val="BodyText"/>
        <w:rPr>
          <w:sz w:val="28"/>
          <w:szCs w:val="28"/>
        </w:rPr>
      </w:pPr>
    </w:p>
    <w:p w:rsidR="002555F2" w:rsidRDefault="002555F2" w:rsidP="007932BF">
      <w:pPr>
        <w:pStyle w:val="BodyText"/>
        <w:spacing w:line="360" w:lineRule="auto"/>
        <w:ind w:firstLine="708"/>
        <w:jc w:val="both"/>
        <w:rPr>
          <w:sz w:val="28"/>
          <w:szCs w:val="28"/>
        </w:rPr>
      </w:pPr>
      <w:r w:rsidRPr="00E670D0">
        <w:rPr>
          <w:b w:val="0"/>
          <w:sz w:val="28"/>
          <w:szCs w:val="28"/>
        </w:rPr>
        <w:t xml:space="preserve">В соответствии с Федеральным законом РФ от 13.07.2015 г. № 218-ФЗ </w:t>
      </w:r>
      <w:r>
        <w:rPr>
          <w:b w:val="0"/>
          <w:sz w:val="28"/>
          <w:szCs w:val="28"/>
        </w:rPr>
        <w:t xml:space="preserve">  «</w:t>
      </w:r>
      <w:r w:rsidRPr="00E670D0">
        <w:rPr>
          <w:b w:val="0"/>
          <w:sz w:val="28"/>
          <w:szCs w:val="28"/>
        </w:rPr>
        <w:t>О государственной регистрации недвижимости»,</w:t>
      </w:r>
      <w:r>
        <w:rPr>
          <w:b w:val="0"/>
          <w:sz w:val="28"/>
          <w:szCs w:val="28"/>
        </w:rPr>
        <w:t xml:space="preserve"> Федеральным  законом от 6 октября 2003года № 131-ФЗ « Об общих принципах организации местного самоуправления Российской Федерации» Уставом муниципального образования Медянское сельское поселение, в целях комплексного социально-экономического развития муниципального образования Медянское сельское поселение Юрьянского района Кировской области, рассмотрев представленный администрацией Медянского сельского поселения проект внесения изменений в генеральный план Медянского сельского поселения Юрьянского района Кировской области, утвержденный решением Думы Медянского сельского поселения от 19.02.2016  № 42/2 (с изменениями  от 20.02.2018 Дума 9/4; от 04.05.2018 Дума 11/1)</w:t>
      </w:r>
      <w:r w:rsidRPr="00742537">
        <w:rPr>
          <w:b w:val="0"/>
          <w:sz w:val="28"/>
          <w:szCs w:val="28"/>
        </w:rPr>
        <w:t>,</w:t>
      </w:r>
      <w:r>
        <w:rPr>
          <w:b w:val="0"/>
          <w:sz w:val="28"/>
          <w:szCs w:val="28"/>
        </w:rPr>
        <w:t xml:space="preserve"> протоколом публичных слушаний по вопросу рассмотрения проекта внесения изменений в Генеральный план и заключением Комиссии по землепользованию и застройке, Дума Медянского сельского поселения </w:t>
      </w:r>
      <w:r w:rsidRPr="00CF5226">
        <w:rPr>
          <w:b w:val="0"/>
          <w:sz w:val="28"/>
          <w:szCs w:val="28"/>
        </w:rPr>
        <w:t>РЕШИЛА:</w:t>
      </w:r>
    </w:p>
    <w:p w:rsidR="002555F2" w:rsidRPr="00E670D0" w:rsidRDefault="002555F2" w:rsidP="007932BF">
      <w:pPr>
        <w:pStyle w:val="BodyText"/>
        <w:spacing w:line="360" w:lineRule="auto"/>
        <w:jc w:val="both"/>
        <w:rPr>
          <w:sz w:val="28"/>
          <w:szCs w:val="28"/>
        </w:rPr>
      </w:pPr>
      <w:r w:rsidRPr="00E670D0">
        <w:rPr>
          <w:b w:val="0"/>
          <w:sz w:val="28"/>
          <w:szCs w:val="28"/>
        </w:rPr>
        <w:t>1</w:t>
      </w:r>
      <w:r w:rsidRPr="005D653E">
        <w:rPr>
          <w:b w:val="0"/>
          <w:sz w:val="28"/>
          <w:szCs w:val="28"/>
        </w:rPr>
        <w:t>.</w:t>
      </w:r>
      <w:r>
        <w:rPr>
          <w:b w:val="0"/>
          <w:sz w:val="28"/>
          <w:szCs w:val="28"/>
        </w:rPr>
        <w:t xml:space="preserve"> Внести изменения в генеральный план Медянского сельского поселения в части изменения границы населенного пункта д. Демидовы. К</w:t>
      </w:r>
      <w:r w:rsidRPr="00E670D0">
        <w:rPr>
          <w:b w:val="0"/>
          <w:sz w:val="28"/>
          <w:szCs w:val="28"/>
        </w:rPr>
        <w:t>оординатное опи</w:t>
      </w:r>
      <w:r>
        <w:rPr>
          <w:b w:val="0"/>
          <w:sz w:val="28"/>
          <w:szCs w:val="28"/>
        </w:rPr>
        <w:t>сание характерных точек границы населенного пункта д. Демидовы Кировской области, Юрьянского района прилагаются.</w:t>
      </w:r>
    </w:p>
    <w:p w:rsidR="002555F2" w:rsidRDefault="002555F2" w:rsidP="007932BF">
      <w:pPr>
        <w:pStyle w:val="BodyText"/>
        <w:spacing w:line="360" w:lineRule="auto"/>
        <w:ind w:right="535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2. Опубликовать настоящее решение во ФГИС ТП, на официальном сайте администрации Юрьянского района, страница Медянское сельское поселение Градостроительная документация.</w:t>
      </w:r>
    </w:p>
    <w:p w:rsidR="002555F2" w:rsidRPr="00282AE3" w:rsidRDefault="002555F2" w:rsidP="007932BF">
      <w:pPr>
        <w:pStyle w:val="BodyText"/>
        <w:spacing w:line="360" w:lineRule="auto"/>
        <w:ind w:right="535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3. Настоящее решение вступает в силу в соответствии с действующим законодательством.</w:t>
      </w:r>
    </w:p>
    <w:p w:rsidR="002555F2" w:rsidRDefault="002555F2" w:rsidP="007932BF">
      <w:pPr>
        <w:pStyle w:val="BodyText"/>
        <w:jc w:val="lef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ind w:firstLine="708"/>
        <w:jc w:val="both"/>
        <w:rPr>
          <w:b w:val="0"/>
          <w:bCs w:val="0"/>
          <w:sz w:val="28"/>
          <w:szCs w:val="28"/>
        </w:rPr>
      </w:pPr>
    </w:p>
    <w:p w:rsidR="002555F2" w:rsidRPr="00302310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  <w:r w:rsidRPr="00302310">
        <w:rPr>
          <w:b w:val="0"/>
          <w:bCs w:val="0"/>
          <w:sz w:val="28"/>
          <w:szCs w:val="28"/>
        </w:rPr>
        <w:t>Председатель Думы</w:t>
      </w:r>
    </w:p>
    <w:p w:rsidR="002555F2" w:rsidRDefault="002555F2" w:rsidP="0084158E">
      <w:pPr>
        <w:pStyle w:val="BodyText"/>
        <w:spacing w:after="360"/>
        <w:jc w:val="both"/>
        <w:rPr>
          <w:b w:val="0"/>
          <w:bCs w:val="0"/>
          <w:sz w:val="28"/>
          <w:szCs w:val="28"/>
        </w:rPr>
      </w:pPr>
      <w:r w:rsidRPr="00302310">
        <w:rPr>
          <w:b w:val="0"/>
          <w:bCs w:val="0"/>
          <w:sz w:val="28"/>
          <w:szCs w:val="28"/>
        </w:rPr>
        <w:t>Медянского сельского поселения</w:t>
      </w:r>
      <w:r>
        <w:rPr>
          <w:b w:val="0"/>
          <w:bCs w:val="0"/>
          <w:sz w:val="28"/>
          <w:szCs w:val="28"/>
        </w:rPr>
        <w:tab/>
      </w:r>
      <w:r>
        <w:rPr>
          <w:b w:val="0"/>
          <w:bCs w:val="0"/>
          <w:sz w:val="28"/>
          <w:szCs w:val="28"/>
        </w:rPr>
        <w:tab/>
      </w:r>
      <w:r>
        <w:rPr>
          <w:b w:val="0"/>
          <w:bCs w:val="0"/>
          <w:sz w:val="28"/>
          <w:szCs w:val="28"/>
        </w:rPr>
        <w:tab/>
      </w:r>
      <w:r>
        <w:rPr>
          <w:b w:val="0"/>
          <w:bCs w:val="0"/>
          <w:sz w:val="28"/>
          <w:szCs w:val="28"/>
        </w:rPr>
        <w:tab/>
      </w:r>
      <w:r>
        <w:rPr>
          <w:b w:val="0"/>
          <w:bCs w:val="0"/>
          <w:sz w:val="28"/>
          <w:szCs w:val="28"/>
        </w:rPr>
        <w:tab/>
      </w:r>
      <w:r w:rsidRPr="00302310">
        <w:rPr>
          <w:b w:val="0"/>
          <w:bCs w:val="0"/>
          <w:sz w:val="28"/>
          <w:szCs w:val="28"/>
        </w:rPr>
        <w:t xml:space="preserve"> Н.Ю. Зайцева</w:t>
      </w:r>
    </w:p>
    <w:p w:rsidR="002555F2" w:rsidRPr="00302310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  <w:r w:rsidRPr="00302310">
        <w:rPr>
          <w:b w:val="0"/>
          <w:bCs w:val="0"/>
          <w:sz w:val="28"/>
          <w:szCs w:val="28"/>
        </w:rPr>
        <w:t>________________________________________</w:t>
      </w:r>
      <w:r>
        <w:rPr>
          <w:b w:val="0"/>
          <w:bCs w:val="0"/>
          <w:sz w:val="28"/>
          <w:szCs w:val="28"/>
        </w:rPr>
        <w:t>_______________________</w:t>
      </w:r>
    </w:p>
    <w:p w:rsidR="002555F2" w:rsidRDefault="002555F2" w:rsidP="007932BF">
      <w:pPr>
        <w:pStyle w:val="BodyText"/>
        <w:ind w:firstLine="708"/>
        <w:jc w:val="both"/>
        <w:rPr>
          <w:b w:val="0"/>
          <w:bCs w:val="0"/>
          <w:sz w:val="28"/>
          <w:szCs w:val="28"/>
        </w:rPr>
      </w:pPr>
    </w:p>
    <w:p w:rsidR="002555F2" w:rsidRPr="00302310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  <w:r w:rsidRPr="00302310">
        <w:rPr>
          <w:b w:val="0"/>
          <w:bCs w:val="0"/>
          <w:sz w:val="28"/>
          <w:szCs w:val="28"/>
        </w:rPr>
        <w:t>ПОДГОТОВЛЕНО:</w:t>
      </w:r>
    </w:p>
    <w:p w:rsidR="002555F2" w:rsidRPr="00302310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Pr="00302310" w:rsidRDefault="002555F2" w:rsidP="007932BF">
      <w:pPr>
        <w:pStyle w:val="BodyText"/>
        <w:ind w:firstLine="708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  <w:r w:rsidRPr="00302310">
        <w:rPr>
          <w:b w:val="0"/>
          <w:bCs w:val="0"/>
          <w:sz w:val="28"/>
          <w:szCs w:val="28"/>
        </w:rPr>
        <w:t xml:space="preserve">Специалист </w:t>
      </w:r>
      <w:r>
        <w:rPr>
          <w:b w:val="0"/>
          <w:bCs w:val="0"/>
          <w:sz w:val="28"/>
          <w:szCs w:val="28"/>
        </w:rPr>
        <w:t>2 категории, специалист по</w:t>
      </w: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 xml:space="preserve">земле администрации </w:t>
      </w: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  <w:r w:rsidRPr="00302310">
        <w:rPr>
          <w:b w:val="0"/>
          <w:bCs w:val="0"/>
          <w:sz w:val="28"/>
          <w:szCs w:val="28"/>
        </w:rPr>
        <w:t>Медянского сельского поселения                                        В.В. Добрых</w:t>
      </w: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both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righ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right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Приложение 1</w:t>
      </w:r>
    </w:p>
    <w:p w:rsidR="002555F2" w:rsidRDefault="002555F2" w:rsidP="007932BF">
      <w:pPr>
        <w:pStyle w:val="BodyText"/>
        <w:ind w:left="-180"/>
        <w:rPr>
          <w:b w:val="0"/>
          <w:bCs w:val="0"/>
          <w:sz w:val="28"/>
          <w:szCs w:val="28"/>
        </w:rPr>
      </w:pPr>
      <w:r w:rsidRPr="006C39C7">
        <w:rPr>
          <w:b w:val="0"/>
          <w:bCs w:val="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.75pt;height:536.25pt">
            <v:imagedata r:id="rId4" o:title=""/>
          </v:shape>
        </w:pict>
      </w: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  <w:r w:rsidRPr="006C39C7">
        <w:rPr>
          <w:b w:val="0"/>
          <w:bCs w:val="0"/>
          <w:sz w:val="28"/>
          <w:szCs w:val="28"/>
        </w:rPr>
        <w:pict>
          <v:shape id="_x0000_i1026" type="#_x0000_t75" style="width:470.25pt;height:370.5pt">
            <v:imagedata r:id="rId5" o:title=""/>
          </v:shape>
        </w:pict>
      </w: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ind w:right="-720"/>
        <w:rPr>
          <w:b w:val="0"/>
          <w:bCs w:val="0"/>
          <w:sz w:val="28"/>
          <w:szCs w:val="28"/>
        </w:rPr>
      </w:pPr>
      <w:r w:rsidRPr="006C39C7">
        <w:rPr>
          <w:b w:val="0"/>
          <w:bCs w:val="0"/>
          <w:sz w:val="28"/>
          <w:szCs w:val="28"/>
        </w:rPr>
        <w:pict>
          <v:shape id="_x0000_i1027" type="#_x0000_t75" style="width:475.5pt;height:306pt">
            <v:imagedata r:id="rId6" o:title=""/>
          </v:shape>
        </w:pict>
      </w: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</w:p>
    <w:p w:rsidR="002555F2" w:rsidRDefault="002555F2" w:rsidP="007932BF">
      <w:pPr>
        <w:pStyle w:val="BodyText"/>
        <w:jc w:val="right"/>
        <w:rPr>
          <w:b w:val="0"/>
          <w:bCs w:val="0"/>
          <w:sz w:val="28"/>
          <w:szCs w:val="28"/>
        </w:rPr>
      </w:pPr>
      <w:bookmarkStart w:id="0" w:name="_GoBack"/>
      <w:bookmarkEnd w:id="0"/>
      <w:r w:rsidRPr="006C39C7">
        <w:rPr>
          <w:b w:val="0"/>
          <w:bCs w:val="0"/>
          <w:sz w:val="28"/>
          <w:szCs w:val="28"/>
        </w:rPr>
        <w:pict>
          <v:shape id="_x0000_i1028" type="#_x0000_t75" style="width:468.75pt;height:669pt">
            <v:imagedata r:id="rId7" o:title=""/>
          </v:shape>
        </w:pict>
      </w:r>
    </w:p>
    <w:p w:rsidR="002555F2" w:rsidRDefault="002555F2" w:rsidP="007932BF">
      <w:pPr>
        <w:pStyle w:val="BodyText"/>
        <w:rPr>
          <w:b w:val="0"/>
          <w:bCs w:val="0"/>
          <w:sz w:val="28"/>
          <w:szCs w:val="28"/>
        </w:rPr>
      </w:pPr>
      <w:r w:rsidRPr="006C39C7">
        <w:rPr>
          <w:b w:val="0"/>
          <w:bCs w:val="0"/>
          <w:sz w:val="28"/>
          <w:szCs w:val="28"/>
        </w:rPr>
        <w:pict>
          <v:shape id="_x0000_i1029" type="#_x0000_t75" style="width:473.25pt;height:694.5pt">
            <v:imagedata r:id="rId8" o:title=""/>
          </v:shape>
        </w:pict>
      </w:r>
    </w:p>
    <w:p w:rsidR="002555F2" w:rsidRDefault="002555F2" w:rsidP="007932BF">
      <w:pPr>
        <w:pStyle w:val="BodyText"/>
        <w:jc w:val="left"/>
        <w:rPr>
          <w:b w:val="0"/>
          <w:bCs w:val="0"/>
          <w:sz w:val="28"/>
          <w:szCs w:val="28"/>
        </w:rPr>
      </w:pPr>
    </w:p>
    <w:p w:rsidR="002555F2" w:rsidRPr="002C0676" w:rsidRDefault="002555F2" w:rsidP="007932BF">
      <w:pPr>
        <w:pStyle w:val="BodyText"/>
        <w:rPr>
          <w:b w:val="0"/>
          <w:bCs w:val="0"/>
          <w:sz w:val="28"/>
          <w:szCs w:val="28"/>
        </w:rPr>
      </w:pPr>
      <w:r w:rsidRPr="006C39C7">
        <w:rPr>
          <w:b w:val="0"/>
          <w:bCs w:val="0"/>
          <w:sz w:val="28"/>
          <w:szCs w:val="28"/>
        </w:rPr>
        <w:pict>
          <v:shape id="_x0000_i1030" type="#_x0000_t75" style="width:474pt;height:670.5pt">
            <v:imagedata r:id="rId9" o:title=""/>
          </v:shape>
        </w:pict>
      </w:r>
    </w:p>
    <w:sectPr w:rsidR="002555F2" w:rsidRPr="002C0676" w:rsidSect="007932BF">
      <w:pgSz w:w="11906" w:h="16838"/>
      <w:pgMar w:top="1440" w:right="1286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93DD0"/>
    <w:rsid w:val="00051FBA"/>
    <w:rsid w:val="000F3C8A"/>
    <w:rsid w:val="0015755B"/>
    <w:rsid w:val="001F28E9"/>
    <w:rsid w:val="002555F2"/>
    <w:rsid w:val="00282AE3"/>
    <w:rsid w:val="002C0676"/>
    <w:rsid w:val="00302310"/>
    <w:rsid w:val="003D7183"/>
    <w:rsid w:val="003F1462"/>
    <w:rsid w:val="004150CA"/>
    <w:rsid w:val="005442F2"/>
    <w:rsid w:val="00557238"/>
    <w:rsid w:val="005D653E"/>
    <w:rsid w:val="00624EAF"/>
    <w:rsid w:val="006C39C7"/>
    <w:rsid w:val="00742537"/>
    <w:rsid w:val="007850CE"/>
    <w:rsid w:val="007932BF"/>
    <w:rsid w:val="007F28D2"/>
    <w:rsid w:val="0084158E"/>
    <w:rsid w:val="008557BA"/>
    <w:rsid w:val="00864050"/>
    <w:rsid w:val="00993DD0"/>
    <w:rsid w:val="00AA2377"/>
    <w:rsid w:val="00AC1D48"/>
    <w:rsid w:val="00AE7DA9"/>
    <w:rsid w:val="00C73949"/>
    <w:rsid w:val="00CA0A8A"/>
    <w:rsid w:val="00CF5226"/>
    <w:rsid w:val="00E670D0"/>
    <w:rsid w:val="00EE40C4"/>
    <w:rsid w:val="00F2551C"/>
    <w:rsid w:val="00FD29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70D0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99"/>
    <w:rsid w:val="00E670D0"/>
    <w:pPr>
      <w:jc w:val="center"/>
    </w:pPr>
    <w:rPr>
      <w:rFonts w:eastAsia="Calibri"/>
      <w:b/>
      <w:bCs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E670D0"/>
    <w:rPr>
      <w:rFonts w:ascii="Times New Roman" w:hAnsi="Times New Roman" w:cs="Times New Roman"/>
      <w:b/>
      <w:sz w:val="24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rsid w:val="00CF5226"/>
    <w:rPr>
      <w:rFonts w:ascii="Tahoma" w:eastAsia="Calibri" w:hAnsi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F5226"/>
    <w:rPr>
      <w:rFonts w:ascii="Tahoma" w:hAnsi="Tahoma" w:cs="Times New Roman"/>
      <w:sz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22</TotalTime>
  <Pages>8</Pages>
  <Words>319</Words>
  <Characters>1823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ДУМА МЕДЯНСКОГО СЕЛЬСКОГО ПОСЕЛЕНИЯ</dc:title>
  <dc:subject/>
  <dc:creator>IrinaH</dc:creator>
  <cp:keywords/>
  <dc:description/>
  <cp:lastModifiedBy>новый</cp:lastModifiedBy>
  <cp:revision>3</cp:revision>
  <cp:lastPrinted>2020-10-30T03:53:00Z</cp:lastPrinted>
  <dcterms:created xsi:type="dcterms:W3CDTF">2020-10-30T04:00:00Z</dcterms:created>
  <dcterms:modified xsi:type="dcterms:W3CDTF">2020-10-30T05:02:00Z</dcterms:modified>
</cp:coreProperties>
</file>